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318D3" w:rsidRDefault="00B318D3" w:rsidP="00B318D3">
      <w:pPr>
        <w:jc w:val="center"/>
        <w:rPr>
          <w:sz w:val="16"/>
          <w:szCs w:val="28"/>
        </w:rPr>
      </w:pP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«БОХАНСКИЙ РАЙОН»</w:t>
      </w:r>
    </w:p>
    <w:p w:rsidR="00B318D3" w:rsidRDefault="00B318D3" w:rsidP="00B318D3">
      <w:pPr>
        <w:jc w:val="center"/>
        <w:rPr>
          <w:sz w:val="16"/>
          <w:szCs w:val="28"/>
        </w:rPr>
      </w:pPr>
    </w:p>
    <w:p w:rsidR="00B318D3" w:rsidRDefault="00B318D3" w:rsidP="00B318D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247F4" w:rsidRDefault="00D247F4" w:rsidP="00D5051E">
      <w:pPr>
        <w:jc w:val="center"/>
        <w:rPr>
          <w:b/>
          <w:sz w:val="32"/>
          <w:szCs w:val="32"/>
        </w:rPr>
      </w:pPr>
    </w:p>
    <w:p w:rsidR="00A71A18" w:rsidRDefault="00A71A18" w:rsidP="00D5051E">
      <w:pPr>
        <w:jc w:val="center"/>
        <w:rPr>
          <w:b/>
          <w:sz w:val="32"/>
          <w:szCs w:val="32"/>
        </w:rPr>
      </w:pPr>
    </w:p>
    <w:p w:rsidR="00D5051E" w:rsidRDefault="00A71A18" w:rsidP="00860F4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«07» 06. </w:t>
      </w:r>
      <w:r w:rsidR="00D247F4">
        <w:rPr>
          <w:sz w:val="28"/>
          <w:szCs w:val="28"/>
        </w:rPr>
        <w:t>201</w:t>
      </w:r>
      <w:r w:rsidR="00B77723">
        <w:rPr>
          <w:sz w:val="28"/>
          <w:szCs w:val="28"/>
        </w:rPr>
        <w:t>6</w:t>
      </w:r>
      <w:r w:rsidR="00B318D3">
        <w:rPr>
          <w:sz w:val="28"/>
          <w:szCs w:val="28"/>
        </w:rPr>
        <w:t xml:space="preserve"> </w:t>
      </w:r>
      <w:r w:rsidR="00D247F4">
        <w:rPr>
          <w:sz w:val="28"/>
          <w:szCs w:val="28"/>
        </w:rPr>
        <w:t>г.</w:t>
      </w:r>
      <w:r>
        <w:rPr>
          <w:sz w:val="28"/>
          <w:szCs w:val="28"/>
        </w:rPr>
        <w:t xml:space="preserve"> № 159</w:t>
      </w:r>
      <w:r w:rsidR="00D5051E">
        <w:rPr>
          <w:sz w:val="28"/>
          <w:szCs w:val="28"/>
        </w:rPr>
        <w:t xml:space="preserve">              </w:t>
      </w:r>
      <w:r w:rsidR="00860F4C">
        <w:rPr>
          <w:sz w:val="28"/>
          <w:szCs w:val="28"/>
        </w:rPr>
        <w:t xml:space="preserve"> </w:t>
      </w:r>
      <w:r w:rsidR="00D5051E">
        <w:rPr>
          <w:sz w:val="28"/>
          <w:szCs w:val="28"/>
        </w:rPr>
        <w:t xml:space="preserve">           </w:t>
      </w:r>
      <w:r w:rsidR="00DB6FFA">
        <w:rPr>
          <w:sz w:val="28"/>
          <w:szCs w:val="28"/>
        </w:rPr>
        <w:t xml:space="preserve">                          </w:t>
      </w:r>
      <w:r w:rsidR="00B318D3">
        <w:rPr>
          <w:sz w:val="28"/>
          <w:szCs w:val="28"/>
        </w:rPr>
        <w:t xml:space="preserve">   </w:t>
      </w:r>
      <w:r w:rsidR="00D5051E">
        <w:rPr>
          <w:sz w:val="28"/>
          <w:szCs w:val="28"/>
        </w:rPr>
        <w:t>п.</w:t>
      </w:r>
      <w:r w:rsidR="00B318D3">
        <w:rPr>
          <w:sz w:val="28"/>
          <w:szCs w:val="28"/>
        </w:rPr>
        <w:t xml:space="preserve"> </w:t>
      </w:r>
      <w:r w:rsidR="00D5051E">
        <w:rPr>
          <w:sz w:val="28"/>
          <w:szCs w:val="28"/>
        </w:rPr>
        <w:t>Бохан</w:t>
      </w:r>
    </w:p>
    <w:p w:rsidR="00D5051E" w:rsidRDefault="00D5051E" w:rsidP="00D50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2"/>
      </w:tblGrid>
      <w:tr w:rsidR="00D5051E" w:rsidTr="00860F4C">
        <w:trPr>
          <w:trHeight w:val="720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:rsidR="006407E1" w:rsidRDefault="006407E1" w:rsidP="006407E1">
            <w:pPr>
              <w:pStyle w:val="ConsPlusTitle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</w:p>
          <w:p w:rsidR="00430F85" w:rsidRDefault="006407E1" w:rsidP="006407E1">
            <w:pPr>
              <w:pStyle w:val="ConsPlusTitle"/>
              <w:spacing w:line="240" w:lineRule="atLeast"/>
              <w:contextualSpacing/>
              <w:rPr>
                <w:b w:val="0"/>
                <w:color w:val="000000"/>
                <w:sz w:val="28"/>
                <w:szCs w:val="28"/>
              </w:rPr>
            </w:pPr>
            <w:r w:rsidRPr="009272E6">
              <w:rPr>
                <w:color w:val="000000"/>
                <w:sz w:val="28"/>
                <w:szCs w:val="28"/>
              </w:rPr>
              <w:t>«</w:t>
            </w:r>
            <w:r w:rsidRPr="009272E6">
              <w:rPr>
                <w:b w:val="0"/>
                <w:color w:val="000000"/>
                <w:sz w:val="28"/>
                <w:szCs w:val="28"/>
              </w:rPr>
              <w:t xml:space="preserve">О внесении </w:t>
            </w:r>
            <w:r w:rsidR="00D237B3">
              <w:rPr>
                <w:b w:val="0"/>
                <w:color w:val="000000"/>
                <w:sz w:val="28"/>
                <w:szCs w:val="28"/>
              </w:rPr>
              <w:t>допол</w:t>
            </w:r>
            <w:r w:rsidRPr="009272E6">
              <w:rPr>
                <w:b w:val="0"/>
                <w:color w:val="000000"/>
                <w:sz w:val="28"/>
                <w:szCs w:val="28"/>
              </w:rPr>
              <w:t xml:space="preserve">нений в постановление </w:t>
            </w:r>
          </w:p>
          <w:p w:rsidR="00BD65A3" w:rsidRDefault="00430F85" w:rsidP="00BD65A3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администрации </w:t>
            </w:r>
            <w:r w:rsidR="006407E1" w:rsidRPr="009272E6">
              <w:rPr>
                <w:b w:val="0"/>
                <w:color w:val="000000"/>
                <w:sz w:val="28"/>
                <w:szCs w:val="28"/>
              </w:rPr>
              <w:t xml:space="preserve">от </w:t>
            </w:r>
            <w:r w:rsidR="00BD65A3">
              <w:rPr>
                <w:b w:val="0"/>
                <w:color w:val="000000"/>
                <w:sz w:val="28"/>
                <w:szCs w:val="28"/>
              </w:rPr>
              <w:t>30.01.2013 №86</w:t>
            </w:r>
            <w:r w:rsidR="00BD65A3" w:rsidRPr="009272E6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BD65A3" w:rsidRDefault="00BD65A3" w:rsidP="00BD65A3">
            <w:pPr>
              <w:pStyle w:val="ConsPlusTitle"/>
              <w:rPr>
                <w:b w:val="0"/>
                <w:sz w:val="28"/>
                <w:szCs w:val="28"/>
              </w:rPr>
            </w:pPr>
            <w:r w:rsidRPr="009272E6">
              <w:rPr>
                <w:b w:val="0"/>
                <w:sz w:val="28"/>
                <w:szCs w:val="28"/>
              </w:rPr>
              <w:t>«</w:t>
            </w:r>
            <w:r w:rsidRPr="00DC2958">
              <w:rPr>
                <w:b w:val="0"/>
                <w:sz w:val="28"/>
                <w:szCs w:val="28"/>
              </w:rPr>
              <w:t xml:space="preserve">Об утверждении административного </w:t>
            </w:r>
          </w:p>
          <w:p w:rsidR="00BD65A3" w:rsidRDefault="00BD65A3" w:rsidP="00BD65A3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Pr="00DC2958">
              <w:rPr>
                <w:b w:val="0"/>
                <w:sz w:val="28"/>
                <w:szCs w:val="28"/>
              </w:rPr>
              <w:t>егламента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C2958">
              <w:rPr>
                <w:b w:val="0"/>
                <w:sz w:val="28"/>
                <w:szCs w:val="28"/>
              </w:rPr>
              <w:t xml:space="preserve">предоставления муниципальной </w:t>
            </w:r>
          </w:p>
          <w:p w:rsidR="00BD65A3" w:rsidRDefault="00BD65A3" w:rsidP="00BD65A3">
            <w:pPr>
              <w:pStyle w:val="ConsPlusTitle"/>
              <w:rPr>
                <w:b w:val="0"/>
                <w:sz w:val="28"/>
                <w:szCs w:val="28"/>
              </w:rPr>
            </w:pPr>
            <w:r w:rsidRPr="00DC2958">
              <w:rPr>
                <w:b w:val="0"/>
                <w:sz w:val="28"/>
                <w:szCs w:val="28"/>
              </w:rPr>
              <w:t>услуги "Поддержка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C2958">
              <w:rPr>
                <w:b w:val="0"/>
                <w:sz w:val="28"/>
                <w:szCs w:val="28"/>
              </w:rPr>
              <w:t xml:space="preserve">детских и молодежных </w:t>
            </w:r>
          </w:p>
          <w:p w:rsidR="00BD65A3" w:rsidRPr="00DC2958" w:rsidRDefault="00BD65A3" w:rsidP="00BD65A3">
            <w:pPr>
              <w:pStyle w:val="ConsPlusTitle"/>
              <w:rPr>
                <w:b w:val="0"/>
                <w:sz w:val="28"/>
                <w:szCs w:val="28"/>
              </w:rPr>
            </w:pPr>
            <w:r w:rsidRPr="00DC2958">
              <w:rPr>
                <w:b w:val="0"/>
                <w:sz w:val="28"/>
                <w:szCs w:val="28"/>
              </w:rPr>
              <w:t>общественных объединений"</w:t>
            </w:r>
          </w:p>
          <w:p w:rsidR="00430F85" w:rsidRDefault="00430F85" w:rsidP="006407E1">
            <w:pPr>
              <w:pStyle w:val="ConsPlusTitle"/>
              <w:spacing w:line="240" w:lineRule="atLeast"/>
              <w:contextualSpacing/>
              <w:rPr>
                <w:b w:val="0"/>
                <w:color w:val="000000"/>
                <w:sz w:val="28"/>
                <w:szCs w:val="28"/>
              </w:rPr>
            </w:pPr>
          </w:p>
          <w:p w:rsidR="00B351F0" w:rsidRPr="00446A5C" w:rsidRDefault="00B351F0" w:rsidP="00954B38">
            <w:pPr>
              <w:ind w:firstLine="612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08"/>
            </w:tblGrid>
            <w:tr w:rsidR="00446A5C" w:rsidRPr="00446A5C" w:rsidTr="00446A5C">
              <w:trPr>
                <w:trHeight w:val="72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46A5C" w:rsidRPr="00446A5C" w:rsidRDefault="00DB6FFA">
                  <w:pPr>
                    <w:ind w:firstLine="6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ч.1 ст.20 Устава муниципального образования «Боханский район»:</w:t>
                  </w:r>
                </w:p>
              </w:tc>
            </w:tr>
          </w:tbl>
          <w:p w:rsidR="00446A5C" w:rsidRPr="00446A5C" w:rsidRDefault="00446A5C" w:rsidP="00446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07E1" w:rsidRPr="00635FE5" w:rsidRDefault="00446A5C" w:rsidP="00635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A5C">
              <w:rPr>
                <w:sz w:val="28"/>
                <w:szCs w:val="28"/>
              </w:rPr>
              <w:t>ПОСТАНОВЛЯЮ:</w:t>
            </w:r>
          </w:p>
          <w:p w:rsidR="00446A5C" w:rsidRPr="00446A5C" w:rsidRDefault="00446A5C" w:rsidP="00446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08"/>
            </w:tblGrid>
            <w:tr w:rsidR="00446A5C" w:rsidRPr="00635FE5" w:rsidTr="00446A5C">
              <w:trPr>
                <w:trHeight w:val="9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34D" w:rsidRPr="00D82BA5" w:rsidRDefault="00860F4C" w:rsidP="00D82BA5">
                  <w:pPr>
                    <w:pStyle w:val="ConsPlusTitle"/>
                    <w:jc w:val="both"/>
                    <w:rPr>
                      <w:b w:val="0"/>
                      <w:color w:val="000000"/>
                      <w:sz w:val="28"/>
                      <w:szCs w:val="28"/>
                    </w:rPr>
                  </w:pPr>
                  <w:r w:rsidRPr="00635FE5">
                    <w:rPr>
                      <w:b w:val="0"/>
                      <w:sz w:val="28"/>
                      <w:szCs w:val="28"/>
                    </w:rPr>
                    <w:t xml:space="preserve">1. Внести в постановление администрации муниципального образования «Боханский район» </w:t>
                  </w:r>
                  <w:r w:rsidR="00D82BA5" w:rsidRPr="009272E6">
                    <w:rPr>
                      <w:b w:val="0"/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D82BA5">
                    <w:rPr>
                      <w:b w:val="0"/>
                      <w:color w:val="000000"/>
                      <w:sz w:val="28"/>
                      <w:szCs w:val="28"/>
                    </w:rPr>
                    <w:t>30.01.2013 №86</w:t>
                  </w:r>
                  <w:r w:rsidR="00D82BA5" w:rsidRPr="009272E6">
                    <w:rPr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="00D82BA5" w:rsidRPr="009272E6">
                    <w:rPr>
                      <w:b w:val="0"/>
                      <w:sz w:val="28"/>
                      <w:szCs w:val="28"/>
                    </w:rPr>
                    <w:t>«</w:t>
                  </w:r>
                  <w:r w:rsidR="00D82BA5">
                    <w:rPr>
                      <w:b w:val="0"/>
                      <w:sz w:val="28"/>
                      <w:szCs w:val="28"/>
                    </w:rPr>
                    <w:t xml:space="preserve">Об утверждении </w:t>
                  </w:r>
                  <w:r w:rsidR="00D82BA5" w:rsidRPr="00DC2958">
                    <w:rPr>
                      <w:b w:val="0"/>
                      <w:sz w:val="28"/>
                      <w:szCs w:val="28"/>
                    </w:rPr>
                    <w:t xml:space="preserve">административного </w:t>
                  </w:r>
                  <w:r w:rsidR="00D82BA5">
                    <w:rPr>
                      <w:b w:val="0"/>
                      <w:sz w:val="28"/>
                      <w:szCs w:val="28"/>
                    </w:rPr>
                    <w:t xml:space="preserve"> р</w:t>
                  </w:r>
                  <w:r w:rsidR="00D82BA5" w:rsidRPr="00DC2958">
                    <w:rPr>
                      <w:b w:val="0"/>
                      <w:sz w:val="28"/>
                      <w:szCs w:val="28"/>
                    </w:rPr>
                    <w:t>егламента</w:t>
                  </w:r>
                  <w:r w:rsidR="00D82BA5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D82BA5" w:rsidRPr="00DC2958">
                    <w:rPr>
                      <w:b w:val="0"/>
                      <w:sz w:val="28"/>
                      <w:szCs w:val="28"/>
                    </w:rPr>
                    <w:t>предоставления муниципальной услуги "Поддержка</w:t>
                  </w:r>
                  <w:r w:rsidR="00D82BA5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D82BA5" w:rsidRPr="00DC2958">
                    <w:rPr>
                      <w:b w:val="0"/>
                      <w:sz w:val="28"/>
                      <w:szCs w:val="28"/>
                    </w:rPr>
                    <w:t>детских и молодежных общественных объединений"</w:t>
                  </w:r>
                  <w:r w:rsidR="00D82BA5">
                    <w:rPr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35FE5">
                    <w:rPr>
                      <w:b w:val="0"/>
                      <w:sz w:val="28"/>
                      <w:szCs w:val="28"/>
                    </w:rPr>
                    <w:t xml:space="preserve">следующие дополнения: 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1.1. В </w:t>
                  </w:r>
                  <w:r w:rsidR="00DB6FFA" w:rsidRPr="00635FE5">
                    <w:rPr>
                      <w:sz w:val="28"/>
                      <w:szCs w:val="28"/>
                    </w:rPr>
                    <w:t xml:space="preserve">раздел </w:t>
                  </w:r>
                  <w:r w:rsidR="00D237B3">
                    <w:rPr>
                      <w:sz w:val="28"/>
                      <w:szCs w:val="28"/>
                    </w:rPr>
                    <w:t xml:space="preserve">2 </w:t>
                  </w:r>
                  <w:r w:rsidRPr="00635FE5">
                    <w:rPr>
                      <w:sz w:val="28"/>
                      <w:szCs w:val="28"/>
                    </w:rPr>
                    <w:t xml:space="preserve"> до</w:t>
                  </w:r>
                  <w:r w:rsidR="00D237B3">
                    <w:rPr>
                      <w:sz w:val="28"/>
                      <w:szCs w:val="28"/>
                    </w:rPr>
                    <w:t>бавить пункт 2.6.5.</w:t>
                  </w:r>
                  <w:r w:rsidRPr="00635FE5">
                    <w:rPr>
                      <w:sz w:val="28"/>
                      <w:szCs w:val="28"/>
                    </w:rPr>
                    <w:t xml:space="preserve"> в следующей редакции: «Показателями оценки доступности муниципальной услуги для инвалидов являются: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транспортная доступность к местам предоставления муниципальной услуги;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размещение информации о порядке предоставления муниципальной услуги в едином портале государственных и муниципальных услуг;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- возможность самостоятельного передвижения по территории, на которой </w:t>
                  </w:r>
                  <w:r w:rsidRPr="00635FE5">
                    <w:rPr>
                      <w:sz w:val="28"/>
                      <w:szCs w:val="28"/>
                    </w:rPr>
                    <w:lastRenderedPageBreak/>
                    <w:t>расположены объекты (здания, помещения), а также входа в такие об</w:t>
                  </w:r>
                  <w:bookmarkStart w:id="0" w:name="_GoBack"/>
                  <w:bookmarkEnd w:id="0"/>
                  <w:r w:rsidRPr="00635FE5">
                    <w:rPr>
                      <w:sz w:val="28"/>
                      <w:szCs w:val="28"/>
                    </w:rPr>
                    <w:t>ъекты и выхода из них, посадки в транспортное средство и высадки из него, в том числе с использованием кресла-коляски;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- сопровождение инвалидов, имеющих стойкие расстройства функции зрения и самостоятельного передвижения; 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      </w:r>
                  <w:proofErr w:type="spellStart"/>
                  <w:r w:rsidRPr="00635FE5">
                    <w:rPr>
                      <w:sz w:val="28"/>
                      <w:szCs w:val="28"/>
                    </w:rPr>
                    <w:t>сурдопереводчика</w:t>
                  </w:r>
                  <w:proofErr w:type="spellEnd"/>
                  <w:r w:rsidRPr="00635FE5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635FE5">
                    <w:rPr>
                      <w:sz w:val="28"/>
                      <w:szCs w:val="28"/>
                    </w:rPr>
                    <w:t>тифлосурдопереводчика</w:t>
                  </w:r>
                  <w:proofErr w:type="spellEnd"/>
                  <w:r w:rsidRPr="00635FE5">
                    <w:rPr>
                      <w:sz w:val="28"/>
                      <w:szCs w:val="28"/>
                    </w:rPr>
                    <w:t>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оказание инвалидам помощи в преодолении барьеров, мешающих получению ими</w:t>
                  </w:r>
                  <w:r w:rsidR="003B35C2">
                    <w:rPr>
                      <w:sz w:val="28"/>
                      <w:szCs w:val="28"/>
                    </w:rPr>
                    <w:t xml:space="preserve"> услуг наравне с другими лицами</w:t>
                  </w:r>
                  <w:r w:rsidRPr="00635FE5">
                    <w:rPr>
                      <w:sz w:val="28"/>
                      <w:szCs w:val="28"/>
                    </w:rPr>
                    <w:t>»</w:t>
                  </w:r>
                  <w:r w:rsidR="003B35C2">
                    <w:rPr>
                      <w:sz w:val="28"/>
                      <w:szCs w:val="28"/>
                    </w:rPr>
                    <w:t>.</w:t>
                  </w:r>
                </w:p>
                <w:p w:rsidR="00B22AB6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2. </w:t>
                  </w:r>
                  <w:r w:rsidR="00B22AB6" w:rsidRPr="00635FE5">
                    <w:rPr>
                      <w:sz w:val="28"/>
                      <w:szCs w:val="28"/>
                    </w:rPr>
                    <w:t>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            </w:r>
                </w:p>
                <w:p w:rsidR="00B22AB6" w:rsidRPr="00635FE5" w:rsidRDefault="00B22AB6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3. Постановление вступает в силу со дня его официального опубликования. </w:t>
                  </w:r>
                </w:p>
                <w:p w:rsidR="009821B2" w:rsidRPr="00635FE5" w:rsidRDefault="00B22AB6" w:rsidP="00896D88">
                  <w:pPr>
                    <w:pStyle w:val="a6"/>
                    <w:tabs>
                      <w:tab w:val="left" w:pos="709"/>
                    </w:tabs>
                    <w:spacing w:line="240" w:lineRule="atLeast"/>
                    <w:contextualSpacing/>
                    <w:jc w:val="both"/>
                    <w:rPr>
                      <w:color w:val="000000"/>
                      <w:spacing w:val="-11"/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4</w:t>
                  </w:r>
                  <w:r w:rsidRPr="00635FE5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860F4C" w:rsidRPr="00635FE5">
                    <w:rPr>
                      <w:color w:val="000000"/>
                      <w:sz w:val="28"/>
                      <w:szCs w:val="28"/>
                    </w:rPr>
                    <w:t xml:space="preserve">Контроль за исполнением настоящего постановления </w:t>
                  </w:r>
                  <w:r w:rsidR="006A7CAA" w:rsidRPr="00635FE5">
                    <w:rPr>
                      <w:color w:val="000000"/>
                      <w:sz w:val="28"/>
                      <w:szCs w:val="28"/>
                    </w:rPr>
                    <w:t xml:space="preserve">возложить на </w:t>
                  </w:r>
                  <w:r w:rsidR="009821B2" w:rsidRPr="00635FE5">
                    <w:rPr>
                      <w:color w:val="000000"/>
                      <w:sz w:val="28"/>
                      <w:szCs w:val="28"/>
                    </w:rPr>
                    <w:t xml:space="preserve"> заместителя мэра по социальным вопросам </w:t>
                  </w:r>
                  <w:proofErr w:type="spellStart"/>
                  <w:r w:rsidR="009821B2" w:rsidRPr="00635FE5">
                    <w:rPr>
                      <w:color w:val="000000"/>
                      <w:sz w:val="28"/>
                      <w:szCs w:val="28"/>
                    </w:rPr>
                    <w:t>Верхозина</w:t>
                  </w:r>
                  <w:proofErr w:type="spellEnd"/>
                  <w:r w:rsidR="009821B2" w:rsidRPr="00635FE5">
                    <w:rPr>
                      <w:color w:val="000000"/>
                      <w:sz w:val="28"/>
                      <w:szCs w:val="28"/>
                    </w:rPr>
                    <w:t xml:space="preserve"> А. Л.</w:t>
                  </w:r>
                </w:p>
                <w:p w:rsidR="009821B2" w:rsidRPr="00635FE5" w:rsidRDefault="009821B2" w:rsidP="00635FE5">
                  <w:pPr>
                    <w:pStyle w:val="a6"/>
                    <w:spacing w:line="240" w:lineRule="atLeast"/>
                    <w:contextualSpacing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  <w:p w:rsidR="00446A5C" w:rsidRPr="00635FE5" w:rsidRDefault="00446A5C" w:rsidP="00635FE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22AB6" w:rsidRPr="00635FE5" w:rsidRDefault="00B22AB6" w:rsidP="00635FE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22AB6" w:rsidRPr="00635FE5" w:rsidRDefault="00B22AB6" w:rsidP="00635FE5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Мэр МО «Боханский район»                                                 С.А. </w:t>
                  </w:r>
                  <w:r w:rsidR="009821B2" w:rsidRPr="00635FE5">
                    <w:rPr>
                      <w:sz w:val="28"/>
                      <w:szCs w:val="28"/>
                    </w:rPr>
                    <w:t>Серё</w:t>
                  </w:r>
                  <w:r w:rsidRPr="00635FE5">
                    <w:rPr>
                      <w:sz w:val="28"/>
                      <w:szCs w:val="28"/>
                    </w:rPr>
                    <w:t>дкин</w:t>
                  </w:r>
                </w:p>
              </w:tc>
            </w:tr>
            <w:tr w:rsidR="00446A5C" w:rsidRPr="00446A5C" w:rsidTr="00446A5C">
              <w:trPr>
                <w:trHeight w:val="9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A5C" w:rsidRPr="00446A5C" w:rsidRDefault="00446A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7CAA" w:rsidRDefault="006A7CAA" w:rsidP="00446A5C">
            <w:pPr>
              <w:tabs>
                <w:tab w:val="left" w:pos="360"/>
              </w:tabs>
              <w:ind w:right="-6"/>
              <w:rPr>
                <w:sz w:val="28"/>
                <w:szCs w:val="28"/>
              </w:rPr>
            </w:pPr>
          </w:p>
          <w:p w:rsidR="006A7CAA" w:rsidRDefault="006A7CAA" w:rsidP="00446A5C">
            <w:pPr>
              <w:tabs>
                <w:tab w:val="left" w:pos="360"/>
              </w:tabs>
              <w:ind w:right="-6"/>
              <w:rPr>
                <w:sz w:val="28"/>
                <w:szCs w:val="28"/>
              </w:rPr>
            </w:pPr>
          </w:p>
          <w:p w:rsidR="006A7CAA" w:rsidRPr="00446A5C" w:rsidRDefault="006A7CAA" w:rsidP="00446A5C">
            <w:pPr>
              <w:tabs>
                <w:tab w:val="left" w:pos="360"/>
              </w:tabs>
              <w:ind w:right="-6"/>
              <w:rPr>
                <w:sz w:val="28"/>
                <w:szCs w:val="28"/>
              </w:rPr>
            </w:pPr>
          </w:p>
          <w:p w:rsidR="00D5051E" w:rsidRPr="00446A5C" w:rsidRDefault="00D5051E" w:rsidP="00B22AB6">
            <w:pPr>
              <w:rPr>
                <w:sz w:val="28"/>
                <w:szCs w:val="28"/>
              </w:rPr>
            </w:pPr>
          </w:p>
        </w:tc>
      </w:tr>
    </w:tbl>
    <w:p w:rsidR="00D5051E" w:rsidRDefault="00D5051E" w:rsidP="00D5051E">
      <w:pPr>
        <w:autoSpaceDE w:val="0"/>
        <w:autoSpaceDN w:val="0"/>
        <w:adjustRightInd w:val="0"/>
        <w:rPr>
          <w:sz w:val="28"/>
          <w:szCs w:val="28"/>
        </w:rPr>
      </w:pPr>
    </w:p>
    <w:p w:rsidR="00D5051E" w:rsidRDefault="00D5051E" w:rsidP="00D5051E">
      <w:pPr>
        <w:tabs>
          <w:tab w:val="left" w:pos="360"/>
        </w:tabs>
        <w:ind w:right="-6"/>
        <w:jc w:val="both"/>
        <w:rPr>
          <w:sz w:val="28"/>
          <w:szCs w:val="28"/>
        </w:rPr>
      </w:pPr>
    </w:p>
    <w:p w:rsidR="00D5051E" w:rsidRDefault="00D5051E" w:rsidP="00D5051E"/>
    <w:p w:rsidR="00D5051E" w:rsidRDefault="00D5051E" w:rsidP="00D5051E"/>
    <w:p w:rsidR="00D5051E" w:rsidRDefault="00D5051E" w:rsidP="00D5051E"/>
    <w:p w:rsidR="00F677AB" w:rsidRDefault="00F677AB" w:rsidP="00D5051E"/>
    <w:p w:rsidR="00F677AB" w:rsidRDefault="00F677AB" w:rsidP="00D5051E"/>
    <w:p w:rsidR="009B46B2" w:rsidRDefault="00D5051E" w:rsidP="009C381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</w:p>
    <w:p w:rsidR="00873B47" w:rsidRDefault="00873B47" w:rsidP="00D5051E">
      <w:pPr>
        <w:rPr>
          <w:sz w:val="28"/>
          <w:szCs w:val="28"/>
        </w:rPr>
      </w:pPr>
    </w:p>
    <w:p w:rsidR="00873B47" w:rsidRDefault="00873B47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F34165" w:rsidRDefault="00F34165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A015C3" w:rsidRPr="00762A2B" w:rsidRDefault="00A015C3" w:rsidP="00A015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2A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15C3" w:rsidRPr="00762A2B" w:rsidRDefault="00A015C3" w:rsidP="00A01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A2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5C3" w:rsidRDefault="00A015C3" w:rsidP="00A01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мэра администрации</w:t>
      </w:r>
    </w:p>
    <w:p w:rsidR="00A015C3" w:rsidRPr="00762A2B" w:rsidRDefault="00A015C3" w:rsidP="00A01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«Боханский  район»</w:t>
      </w:r>
    </w:p>
    <w:p w:rsidR="00A015C3" w:rsidRDefault="00A015C3" w:rsidP="00A015C3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07.06.2016 года  за № 159</w:t>
      </w:r>
    </w:p>
    <w:p w:rsidR="00A015C3" w:rsidRPr="006912E5" w:rsidRDefault="00A015C3" w:rsidP="00A01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15C3" w:rsidRDefault="00A015C3" w:rsidP="00A015C3">
      <w:pPr>
        <w:pStyle w:val="ConsPlusTitle"/>
        <w:jc w:val="center"/>
        <w:rPr>
          <w:sz w:val="28"/>
          <w:szCs w:val="28"/>
        </w:rPr>
      </w:pPr>
    </w:p>
    <w:p w:rsidR="00A015C3" w:rsidRDefault="00A015C3" w:rsidP="00A015C3">
      <w:pPr>
        <w:pStyle w:val="ConsPlusTitle"/>
        <w:jc w:val="center"/>
        <w:rPr>
          <w:sz w:val="28"/>
          <w:szCs w:val="28"/>
        </w:rPr>
      </w:pPr>
    </w:p>
    <w:p w:rsidR="00A015C3" w:rsidRPr="006912E5" w:rsidRDefault="00A015C3" w:rsidP="00A015C3">
      <w:pPr>
        <w:pStyle w:val="ConsPlusTitle"/>
        <w:jc w:val="center"/>
        <w:rPr>
          <w:sz w:val="28"/>
          <w:szCs w:val="28"/>
        </w:rPr>
      </w:pPr>
      <w:r w:rsidRPr="006912E5">
        <w:rPr>
          <w:sz w:val="28"/>
          <w:szCs w:val="28"/>
        </w:rPr>
        <w:t>АДМИНИСТРАТИВНЫЙ РЕГЛАМЕНТ</w:t>
      </w:r>
    </w:p>
    <w:p w:rsidR="00A015C3" w:rsidRPr="00413785" w:rsidRDefault="00A015C3" w:rsidP="00A015C3">
      <w:pPr>
        <w:pStyle w:val="ConsPlusTitle"/>
        <w:jc w:val="center"/>
        <w:rPr>
          <w:b w:val="0"/>
          <w:sz w:val="28"/>
          <w:szCs w:val="28"/>
        </w:rPr>
      </w:pPr>
      <w:bookmarkStart w:id="1" w:name="Par33"/>
      <w:bookmarkEnd w:id="1"/>
      <w:r w:rsidRPr="00413785">
        <w:rPr>
          <w:b w:val="0"/>
          <w:sz w:val="28"/>
          <w:szCs w:val="28"/>
        </w:rPr>
        <w:t>предоставления муниципальной услуги</w:t>
      </w:r>
    </w:p>
    <w:p w:rsidR="00A015C3" w:rsidRDefault="00A015C3" w:rsidP="00A015C3">
      <w:pPr>
        <w:pStyle w:val="ConsPlusTitle"/>
        <w:jc w:val="center"/>
        <w:rPr>
          <w:b w:val="0"/>
          <w:sz w:val="28"/>
          <w:szCs w:val="28"/>
        </w:rPr>
      </w:pPr>
      <w:r w:rsidRPr="00413785">
        <w:rPr>
          <w:b w:val="0"/>
          <w:sz w:val="28"/>
          <w:szCs w:val="28"/>
        </w:rPr>
        <w:t>"Поддержка детских и молодежных общественных объединений"</w:t>
      </w:r>
    </w:p>
    <w:p w:rsidR="00A015C3" w:rsidRPr="00413785" w:rsidRDefault="00A015C3" w:rsidP="00A015C3">
      <w:pPr>
        <w:jc w:val="center"/>
        <w:rPr>
          <w:sz w:val="28"/>
          <w:szCs w:val="28"/>
        </w:rPr>
      </w:pPr>
      <w:r w:rsidRPr="00413785">
        <w:rPr>
          <w:sz w:val="28"/>
          <w:szCs w:val="28"/>
        </w:rPr>
        <w:t xml:space="preserve">отдела  по делам  молодежи, спорту  и туризму  администрации  </w:t>
      </w:r>
      <w:r>
        <w:rPr>
          <w:sz w:val="28"/>
          <w:szCs w:val="28"/>
        </w:rPr>
        <w:t>«</w:t>
      </w:r>
      <w:r w:rsidRPr="00413785">
        <w:rPr>
          <w:sz w:val="28"/>
          <w:szCs w:val="28"/>
        </w:rPr>
        <w:t xml:space="preserve">муниципального  образования  </w:t>
      </w:r>
      <w:r>
        <w:rPr>
          <w:sz w:val="28"/>
          <w:szCs w:val="28"/>
        </w:rPr>
        <w:t>«</w:t>
      </w:r>
      <w:r w:rsidRPr="00413785">
        <w:rPr>
          <w:sz w:val="28"/>
          <w:szCs w:val="28"/>
        </w:rPr>
        <w:t>Боханский  район</w:t>
      </w:r>
      <w:r>
        <w:rPr>
          <w:sz w:val="28"/>
          <w:szCs w:val="28"/>
        </w:rPr>
        <w:t>»»</w:t>
      </w:r>
    </w:p>
    <w:p w:rsidR="00A015C3" w:rsidRPr="00413785" w:rsidRDefault="00A015C3" w:rsidP="00A01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15C3" w:rsidRPr="00413785" w:rsidRDefault="00A015C3" w:rsidP="00A015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378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015C3" w:rsidRPr="006912E5" w:rsidRDefault="00A015C3" w:rsidP="00A01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"Поддержка детских и молодежных общественных объединений" (далее - Регламент) определяет сроки и последовательность действий (административных процедур) отдела по</w:t>
      </w:r>
      <w:r>
        <w:rPr>
          <w:rFonts w:ascii="Times New Roman" w:hAnsi="Times New Roman" w:cs="Times New Roman"/>
          <w:sz w:val="28"/>
          <w:szCs w:val="28"/>
        </w:rPr>
        <w:t xml:space="preserve"> делам  молодежи, спорту  и туризму администрации «муниципального  образования «Боханский  район»»</w:t>
      </w:r>
      <w:r w:rsidRPr="006912E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муниципальной услуги "Поддержка детских и молодежных общественных объединений".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1.2. Регламент предоставления муниципальной услуги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(далее - заявители).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1.3. Получателями муниципальной услуги являются детские и молодежные общественные объединения, зарегистрированные в установленном законодательством порядке и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2E5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«Боханский  район»»</w:t>
      </w:r>
      <w:r w:rsidRPr="006912E5">
        <w:rPr>
          <w:rFonts w:ascii="Times New Roman" w:hAnsi="Times New Roman" w:cs="Times New Roman"/>
          <w:sz w:val="28"/>
          <w:szCs w:val="28"/>
        </w:rPr>
        <w:t>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со следующими нормативными правовыми актами: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от 19.05.1995 N 82-ФЗ "Об общественных объединениях";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от 28.06.1995 N 98-ФЗ "О государственной поддержке молодежных и детских общественных объединений";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 - Федеральным </w:t>
      </w:r>
      <w:hyperlink r:id="rId10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1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Иркутской области от 25.12.2007 N 142-ОЗ "Об областной государственной поддержке молодежных и детских общественных объединений в Иркутской области";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6912E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91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2E5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«Боханский  район»»</w:t>
      </w:r>
      <w:r w:rsidRPr="006912E5">
        <w:rPr>
          <w:rFonts w:ascii="Times New Roman" w:hAnsi="Times New Roman" w:cs="Times New Roman"/>
          <w:sz w:val="28"/>
          <w:szCs w:val="28"/>
        </w:rPr>
        <w:t>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5C3" w:rsidRPr="00413785" w:rsidRDefault="00A015C3" w:rsidP="00A015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3785">
        <w:rPr>
          <w:rFonts w:ascii="Times New Roman" w:hAnsi="Times New Roman" w:cs="Times New Roman"/>
          <w:b/>
          <w:sz w:val="28"/>
          <w:szCs w:val="28"/>
        </w:rPr>
        <w:t>2.Стандарт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C3" w:rsidRPr="006912E5" w:rsidRDefault="00A015C3" w:rsidP="00A01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2.1. Муниципальная услуга заявителям предоставляется отделом по</w:t>
      </w:r>
      <w:r>
        <w:rPr>
          <w:rFonts w:ascii="Times New Roman" w:hAnsi="Times New Roman" w:cs="Times New Roman"/>
          <w:sz w:val="28"/>
          <w:szCs w:val="28"/>
        </w:rPr>
        <w:t xml:space="preserve"> делам  молодежи, спорту  и туризму администрации «муниципального  образования «Боханский  район»»</w:t>
      </w:r>
      <w:r w:rsidRPr="006912E5">
        <w:rPr>
          <w:rFonts w:ascii="Times New Roman" w:hAnsi="Times New Roman" w:cs="Times New Roman"/>
          <w:sz w:val="28"/>
          <w:szCs w:val="28"/>
        </w:rPr>
        <w:t xml:space="preserve"> (далее - Отдел).</w:t>
      </w:r>
    </w:p>
    <w:p w:rsidR="00A015C3" w:rsidRPr="006912E5" w:rsidRDefault="00A015C3" w:rsidP="00A015C3">
      <w:pPr>
        <w:spacing w:line="240" w:lineRule="atLeast"/>
        <w:contextualSpacing/>
        <w:jc w:val="both"/>
        <w:outlineLvl w:val="0"/>
        <w:rPr>
          <w:sz w:val="28"/>
          <w:szCs w:val="28"/>
        </w:rPr>
      </w:pPr>
      <w:r w:rsidRPr="006912E5">
        <w:rPr>
          <w:sz w:val="28"/>
          <w:szCs w:val="28"/>
        </w:rPr>
        <w:t xml:space="preserve">Почтовый  адрес: 669311, Иркутская  область,  п.Бохан  ул. Ленина 83 </w:t>
      </w:r>
      <w:proofErr w:type="spellStart"/>
      <w:r w:rsidRPr="006912E5">
        <w:rPr>
          <w:sz w:val="28"/>
          <w:szCs w:val="28"/>
        </w:rPr>
        <w:t>каб</w:t>
      </w:r>
      <w:proofErr w:type="spellEnd"/>
      <w:r w:rsidRPr="006912E5">
        <w:rPr>
          <w:sz w:val="28"/>
          <w:szCs w:val="28"/>
        </w:rPr>
        <w:t>. №9;</w:t>
      </w:r>
    </w:p>
    <w:p w:rsidR="00A015C3" w:rsidRPr="006912E5" w:rsidRDefault="00A015C3" w:rsidP="00A015C3">
      <w:pPr>
        <w:pStyle w:val="a6"/>
        <w:spacing w:line="240" w:lineRule="atLeast"/>
        <w:contextualSpacing/>
        <w:jc w:val="both"/>
        <w:rPr>
          <w:sz w:val="28"/>
          <w:szCs w:val="28"/>
        </w:rPr>
      </w:pPr>
      <w:r w:rsidRPr="006912E5">
        <w:rPr>
          <w:sz w:val="28"/>
          <w:szCs w:val="28"/>
        </w:rPr>
        <w:t>Справочный телефон (факс): (8-39538) 25-5-74;  25-0-78;</w:t>
      </w:r>
    </w:p>
    <w:p w:rsidR="00A015C3" w:rsidRPr="006912E5" w:rsidRDefault="00A015C3" w:rsidP="00A015C3">
      <w:pPr>
        <w:spacing w:line="240" w:lineRule="atLeast"/>
        <w:contextualSpacing/>
        <w:jc w:val="both"/>
        <w:rPr>
          <w:sz w:val="28"/>
          <w:szCs w:val="28"/>
        </w:rPr>
      </w:pPr>
      <w:r w:rsidRPr="006912E5">
        <w:rPr>
          <w:sz w:val="28"/>
          <w:szCs w:val="28"/>
        </w:rPr>
        <w:t xml:space="preserve">Адреса электронной почты: </w:t>
      </w:r>
      <w:proofErr w:type="spellStart"/>
      <w:r w:rsidRPr="006912E5">
        <w:rPr>
          <w:sz w:val="28"/>
          <w:szCs w:val="28"/>
        </w:rPr>
        <w:t>e-mail</w:t>
      </w:r>
      <w:proofErr w:type="spellEnd"/>
      <w:r w:rsidRPr="006912E5">
        <w:rPr>
          <w:sz w:val="28"/>
          <w:szCs w:val="28"/>
        </w:rPr>
        <w:t xml:space="preserve">: </w:t>
      </w:r>
      <w:hyperlink r:id="rId13" w:history="1">
        <w:r w:rsidRPr="006912E5">
          <w:rPr>
            <w:rStyle w:val="a5"/>
            <w:szCs w:val="28"/>
          </w:rPr>
          <w:t>bohanmo_odk@irmail.ru</w:t>
        </w:r>
      </w:hyperlink>
      <w:r w:rsidRPr="006912E5">
        <w:rPr>
          <w:sz w:val="28"/>
          <w:szCs w:val="28"/>
        </w:rPr>
        <w:t xml:space="preserve">; </w:t>
      </w:r>
      <w:hyperlink r:id="rId14" w:history="1">
        <w:r w:rsidRPr="006912E5">
          <w:rPr>
            <w:rStyle w:val="a5"/>
            <w:szCs w:val="28"/>
          </w:rPr>
          <w:t>bohansport@mail.ru</w:t>
        </w:r>
      </w:hyperlink>
    </w:p>
    <w:p w:rsidR="00A015C3" w:rsidRPr="006912E5" w:rsidRDefault="00A015C3" w:rsidP="00A015C3">
      <w:pPr>
        <w:spacing w:line="240" w:lineRule="atLeast"/>
        <w:contextualSpacing/>
        <w:jc w:val="both"/>
        <w:rPr>
          <w:sz w:val="28"/>
          <w:szCs w:val="28"/>
        </w:rPr>
      </w:pPr>
      <w:r w:rsidRPr="006912E5">
        <w:rPr>
          <w:sz w:val="28"/>
          <w:szCs w:val="28"/>
        </w:rPr>
        <w:t xml:space="preserve">Адрес сайта: </w:t>
      </w:r>
      <w:hyperlink r:id="rId15" w:history="1">
        <w:r w:rsidRPr="006912E5">
          <w:rPr>
            <w:rStyle w:val="a5"/>
            <w:szCs w:val="28"/>
          </w:rPr>
          <w:t>http://bohan.irkobl.ru</w:t>
        </w:r>
      </w:hyperlink>
    </w:p>
    <w:p w:rsidR="00A015C3" w:rsidRPr="006912E5" w:rsidRDefault="00A015C3" w:rsidP="00A015C3">
      <w:pPr>
        <w:pStyle w:val="a6"/>
        <w:spacing w:line="240" w:lineRule="atLeast"/>
        <w:contextualSpacing/>
        <w:jc w:val="both"/>
        <w:rPr>
          <w:sz w:val="28"/>
          <w:szCs w:val="28"/>
        </w:rPr>
      </w:pPr>
      <w:r w:rsidRPr="006912E5">
        <w:rPr>
          <w:sz w:val="28"/>
          <w:szCs w:val="28"/>
        </w:rPr>
        <w:t xml:space="preserve">Сведения о графике (режиме) работы отдела по делам молодежи, спорту  и туризму  администрации </w:t>
      </w:r>
      <w:r>
        <w:rPr>
          <w:sz w:val="28"/>
          <w:szCs w:val="28"/>
        </w:rPr>
        <w:t>«</w:t>
      </w:r>
      <w:r w:rsidRPr="006912E5">
        <w:rPr>
          <w:sz w:val="28"/>
          <w:szCs w:val="28"/>
        </w:rPr>
        <w:t xml:space="preserve">муниципального  образования </w:t>
      </w:r>
      <w:r>
        <w:rPr>
          <w:sz w:val="28"/>
          <w:szCs w:val="28"/>
        </w:rPr>
        <w:t>«</w:t>
      </w:r>
      <w:r w:rsidRPr="006912E5">
        <w:rPr>
          <w:sz w:val="28"/>
          <w:szCs w:val="28"/>
        </w:rPr>
        <w:t>Боханский  район</w:t>
      </w:r>
      <w:r>
        <w:rPr>
          <w:sz w:val="28"/>
          <w:szCs w:val="28"/>
        </w:rPr>
        <w:t>»»</w:t>
      </w:r>
      <w:r w:rsidRPr="006912E5">
        <w:rPr>
          <w:sz w:val="28"/>
          <w:szCs w:val="28"/>
        </w:rPr>
        <w:t>:</w:t>
      </w:r>
    </w:p>
    <w:p w:rsidR="00A015C3" w:rsidRPr="00C27D98" w:rsidRDefault="00A015C3" w:rsidP="00A015C3">
      <w:pPr>
        <w:pStyle w:val="a6"/>
        <w:ind w:firstLine="720"/>
        <w:jc w:val="both"/>
        <w:rPr>
          <w:sz w:val="28"/>
          <w:szCs w:val="28"/>
        </w:rPr>
      </w:pPr>
      <w:r w:rsidRPr="00C27D98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пятница</w:t>
      </w:r>
      <w:r w:rsidRPr="00C27D98">
        <w:rPr>
          <w:sz w:val="28"/>
          <w:szCs w:val="28"/>
        </w:rPr>
        <w:t xml:space="preserve"> с </w:t>
      </w:r>
      <w:r>
        <w:rPr>
          <w:sz w:val="28"/>
          <w:szCs w:val="28"/>
        </w:rPr>
        <w:t>08-45</w:t>
      </w:r>
      <w:r w:rsidRPr="00C27D98">
        <w:rPr>
          <w:sz w:val="28"/>
          <w:szCs w:val="28"/>
        </w:rPr>
        <w:t xml:space="preserve"> до </w:t>
      </w:r>
      <w:r>
        <w:rPr>
          <w:sz w:val="28"/>
          <w:szCs w:val="28"/>
        </w:rPr>
        <w:t>17-00</w:t>
      </w:r>
      <w:r w:rsidRPr="00C27D98">
        <w:rPr>
          <w:sz w:val="28"/>
          <w:szCs w:val="28"/>
        </w:rPr>
        <w:t xml:space="preserve"> часов.</w:t>
      </w:r>
    </w:p>
    <w:p w:rsidR="00A015C3" w:rsidRPr="00C27D98" w:rsidRDefault="00A015C3" w:rsidP="00A015C3">
      <w:pPr>
        <w:pStyle w:val="a6"/>
        <w:jc w:val="both"/>
        <w:rPr>
          <w:sz w:val="28"/>
          <w:szCs w:val="28"/>
        </w:rPr>
      </w:pPr>
      <w:r w:rsidRPr="00C27D98">
        <w:rPr>
          <w:sz w:val="28"/>
          <w:szCs w:val="28"/>
        </w:rPr>
        <w:t xml:space="preserve">В предпраздничные дни продолжительность рабочего времени сокращается на 1 час. </w:t>
      </w:r>
    </w:p>
    <w:p w:rsidR="00A015C3" w:rsidRPr="00C27D98" w:rsidRDefault="00A015C3" w:rsidP="00A015C3">
      <w:pPr>
        <w:pStyle w:val="a6"/>
        <w:ind w:firstLine="720"/>
        <w:jc w:val="both"/>
        <w:rPr>
          <w:sz w:val="28"/>
          <w:szCs w:val="28"/>
        </w:rPr>
      </w:pPr>
      <w:r w:rsidRPr="00C27D98">
        <w:rPr>
          <w:sz w:val="28"/>
          <w:szCs w:val="28"/>
        </w:rPr>
        <w:t>Перерыв на обед с 13-00 до 14-00 часов.</w:t>
      </w:r>
    </w:p>
    <w:p w:rsidR="00A015C3" w:rsidRDefault="00A015C3" w:rsidP="00A015C3">
      <w:pPr>
        <w:pStyle w:val="a6"/>
        <w:ind w:firstLine="720"/>
        <w:jc w:val="both"/>
        <w:rPr>
          <w:sz w:val="28"/>
          <w:szCs w:val="28"/>
        </w:rPr>
      </w:pPr>
      <w:r w:rsidRPr="00C27D98">
        <w:rPr>
          <w:sz w:val="28"/>
          <w:szCs w:val="28"/>
        </w:rPr>
        <w:t>Выходные дни – суббота и воскресенье.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2.1.1. В процессе предоставления муниципальной услуги Отдел взаимодействует с: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12E5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2E5">
        <w:rPr>
          <w:rFonts w:ascii="Times New Roman" w:hAnsi="Times New Roman" w:cs="Times New Roman"/>
          <w:sz w:val="28"/>
          <w:szCs w:val="28"/>
        </w:rPr>
        <w:t>Боханский  район</w:t>
      </w:r>
      <w:r>
        <w:rPr>
          <w:rFonts w:ascii="Times New Roman" w:hAnsi="Times New Roman" w:cs="Times New Roman"/>
          <w:sz w:val="28"/>
          <w:szCs w:val="28"/>
        </w:rPr>
        <w:t>»»</w:t>
      </w:r>
      <w:r w:rsidRPr="006912E5">
        <w:rPr>
          <w:rFonts w:ascii="Times New Roman" w:hAnsi="Times New Roman" w:cs="Times New Roman"/>
          <w:sz w:val="28"/>
          <w:szCs w:val="28"/>
        </w:rPr>
        <w:t>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образовательными учреждениями;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учреждениями культуры;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органами здравоохранения;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средствами массовой информации;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детскими и молодежными общественными организациями.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2.2. Перечень документов, необходимых для предоставления муниципальной услуги: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2.2.1. Основанием для рассмотрения Отделом вопроса о предоставлении муниципальной услуги является предоставление: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письменного обращения (заявления) заявителя (руководителя или представителя общественного объединения) в произвольной форме;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копий учредительных документов;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копии свидетельства о государственной регистрации.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2.2.2.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2.2.3 Специалисты Отдела, предоставляющие муниципальную услугу, не вправе требовать от заявителя: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2.2.4. Отдел не вправе требовать от заявителя представления документов, не предусмотренных настоящим Регламентом.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повышение активности деятельности молодежных и детских общественных объединений;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повышение активности инновационной деятельности молодых людей, реализация научно-технического и творческого потенциала молодежи; выявление и поддержка талантливой молодежи;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участие молодежи в общес</w:t>
      </w:r>
      <w:r>
        <w:rPr>
          <w:rFonts w:ascii="Times New Roman" w:hAnsi="Times New Roman" w:cs="Times New Roman"/>
          <w:sz w:val="28"/>
          <w:szCs w:val="28"/>
        </w:rPr>
        <w:t>твенно-политической жизни района</w:t>
      </w:r>
      <w:r w:rsidRPr="006912E5">
        <w:rPr>
          <w:rFonts w:ascii="Times New Roman" w:hAnsi="Times New Roman" w:cs="Times New Roman"/>
          <w:sz w:val="28"/>
          <w:szCs w:val="28"/>
        </w:rPr>
        <w:t xml:space="preserve"> и области, развитие деловой активности;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содействие профилактике социально-негативных явлений в молодежной среде.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2.4. Предоставление муниципальной услуги является бесплатным для заявителей.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2.5. Перечень оснований для приостановления либо отказа в предоставлении муниципальной услуги.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2.5.1. Основаниями для приостановления либо отказа в предоставлении муниципальной услуги является: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непредставление заявления в письменном виде;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12E5">
        <w:rPr>
          <w:rFonts w:ascii="Times New Roman" w:hAnsi="Times New Roman" w:cs="Times New Roman"/>
          <w:sz w:val="28"/>
          <w:szCs w:val="28"/>
        </w:rPr>
        <w:t>несоответствие целей и задач деятельности детского или молодежного общественного объединения законодательству Российской Федерации.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2.5.2. Требования к оформлению документов, представляемых заявителями.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В заявлении указывается следующее: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полное наименование общественной организации;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фактический и юридический адреса общественной организации;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указание вида и формы поддержки, которая требуется общественной организации.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2.5.3. Заявление может быть подано по почте, электронной почте, лично.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2.5.4. Копии документов, прилагаемых к заявлению,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2.5.5. Общий срок осуществления процедуры по предоставлению муниципальной услуги не более тридцати рабочих дней со дня подачи заявления.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2.6. Требования к местам предоставления муниципальной услуги.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2.6.1. Помещения, предназначенные для оказания муниципальной услуги по предоставлению поддержки детским и молодежным общественным организациям, должны соответствовать санитарно-</w:t>
      </w:r>
      <w:r w:rsidRPr="006912E5">
        <w:rPr>
          <w:rFonts w:ascii="Times New Roman" w:hAnsi="Times New Roman" w:cs="Times New Roman"/>
          <w:sz w:val="28"/>
          <w:szCs w:val="28"/>
        </w:rPr>
        <w:lastRenderedPageBreak/>
        <w:t>эпидемиологическим правилам и нормативам, утвержденным постановлением Главного государственного санитарного врача Российской Федерации от 30.06.2003 N 118.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2.6.2. Помещения,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информационные стенды.</w:t>
      </w:r>
    </w:p>
    <w:p w:rsidR="00A015C3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2.6.3. Места ожидания должны быть оборудованы посадочными местами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 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A015C3" w:rsidRDefault="00A015C3" w:rsidP="00A015C3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Pr="002F52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52E1">
        <w:rPr>
          <w:rFonts w:ascii="Times New Roman" w:hAnsi="Times New Roman" w:cs="Times New Roman"/>
          <w:sz w:val="28"/>
          <w:szCs w:val="28"/>
        </w:rPr>
        <w:t>ремя нахождения  получателей муниципальной  услуги  в очереди</w:t>
      </w:r>
      <w:r>
        <w:rPr>
          <w:rFonts w:ascii="Times New Roman" w:hAnsi="Times New Roman" w:cs="Times New Roman"/>
          <w:sz w:val="28"/>
          <w:szCs w:val="28"/>
        </w:rPr>
        <w:t xml:space="preserve"> не  более  15 минут.</w:t>
      </w:r>
    </w:p>
    <w:p w:rsidR="00A015C3" w:rsidRPr="001875DC" w:rsidRDefault="00A015C3" w:rsidP="00A015C3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Pr="001875DC">
        <w:rPr>
          <w:rFonts w:ascii="Times New Roman" w:hAnsi="Times New Roman" w:cs="Times New Roman"/>
          <w:sz w:val="28"/>
          <w:szCs w:val="28"/>
        </w:rPr>
        <w:t>«Показателями оценки доступности муниципальной услуги для инвалидов являются:</w:t>
      </w:r>
    </w:p>
    <w:p w:rsidR="00A015C3" w:rsidRPr="001875DC" w:rsidRDefault="00A015C3" w:rsidP="00A015C3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A015C3" w:rsidRPr="001875DC" w:rsidRDefault="00A015C3" w:rsidP="00A015C3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A015C3" w:rsidRPr="001875DC" w:rsidRDefault="00A015C3" w:rsidP="00A015C3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015C3" w:rsidRPr="001875DC" w:rsidRDefault="00A015C3" w:rsidP="00A015C3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015C3" w:rsidRPr="001875DC" w:rsidRDefault="00A015C3" w:rsidP="00A015C3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A015C3" w:rsidRPr="001875DC" w:rsidRDefault="00A015C3" w:rsidP="00A015C3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A015C3" w:rsidRPr="001875DC" w:rsidRDefault="00A015C3" w:rsidP="00A015C3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875DC">
        <w:rPr>
          <w:sz w:val="28"/>
          <w:szCs w:val="28"/>
        </w:rPr>
        <w:t>сурдопереводчика</w:t>
      </w:r>
      <w:proofErr w:type="spellEnd"/>
      <w:r w:rsidRPr="001875DC">
        <w:rPr>
          <w:sz w:val="28"/>
          <w:szCs w:val="28"/>
        </w:rPr>
        <w:t xml:space="preserve"> и </w:t>
      </w:r>
      <w:proofErr w:type="spellStart"/>
      <w:r w:rsidRPr="001875DC">
        <w:rPr>
          <w:sz w:val="28"/>
          <w:szCs w:val="28"/>
        </w:rPr>
        <w:t>тифлосурдопереводчика</w:t>
      </w:r>
      <w:proofErr w:type="spellEnd"/>
      <w:r w:rsidRPr="001875DC">
        <w:rPr>
          <w:sz w:val="28"/>
          <w:szCs w:val="28"/>
        </w:rPr>
        <w:t>;</w:t>
      </w:r>
    </w:p>
    <w:p w:rsidR="00A015C3" w:rsidRPr="006912E5" w:rsidRDefault="00A015C3" w:rsidP="00A015C3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оказание инвалидам помощи в преодолении барьеров, мешающих получению ими</w:t>
      </w:r>
      <w:r>
        <w:rPr>
          <w:sz w:val="28"/>
          <w:szCs w:val="28"/>
        </w:rPr>
        <w:t xml:space="preserve"> услуг наравне с другими лицами</w:t>
      </w:r>
      <w:r w:rsidRPr="001875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5C3" w:rsidRPr="00413785" w:rsidRDefault="00A015C3" w:rsidP="00A015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3785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A015C3" w:rsidRPr="006912E5" w:rsidRDefault="00A015C3" w:rsidP="00A01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lastRenderedPageBreak/>
        <w:t>3.1.1. Предоставление муниципальной услуги "Поддержка детских и молодежных общественных объединений" включает в себя следующие административные процедуры: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поддержка детских и молодежных общественных объединений.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3.2. Прием и регистрация заявления.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является представление заявления заявителем лично, направленного по почте, электронной почте.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3.2.1.1. Направление документов по почте.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Сотрудник Отдела вносит в журнал регистрации учета входящих документов Отдела запись о приеме документов, в том числе: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наименование заявителя;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наименование входящего документа.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3.2.1.2. Представление документов заявителем при личном обращении.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Сотрудник Отдела: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фиксирует получение документов путем внесения регистрационной записи в журнал регистрации учета входящих документов Отдела, указывая: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регистрационный номер, дату приема документов, наименование заявителя, наименование входящего документа;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передает заявителю второй экземпляр заявления (копия), а первый экземпляр помещает в дело документов.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Регистрация документов осуществляется в день поступления документов. Общий максимальный срок приема документов не должен превышать 30 минут.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3.3. Описание последовательности действий по поддержке детских и молодежных общественных объединений.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Специалисты Отдела, ответственные за осуществление муниципальной услуги: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осуществляют информационную, методическую, консультационную поддержку детских и молодежных общественных объединений;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оказывают поддержку детским и молодежным общественным объединениям при проведении мероприятий;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способствуют формированию диалоговых связей между детскими и молодежными общественными объединениями;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- привлекают активистов волонтерского движения для содействия в организации мероприятий (акций, конкурсов), проводимых детскими и молодежными общественными объединениями.</w:t>
      </w:r>
    </w:p>
    <w:p w:rsidR="00A015C3" w:rsidRPr="006912E5" w:rsidRDefault="00A015C3" w:rsidP="00A01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15C3" w:rsidRPr="00413785" w:rsidRDefault="00A015C3" w:rsidP="00A015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3785">
        <w:rPr>
          <w:rFonts w:ascii="Times New Roman" w:hAnsi="Times New Roman" w:cs="Times New Roman"/>
          <w:b/>
          <w:sz w:val="28"/>
          <w:szCs w:val="28"/>
        </w:rPr>
        <w:t>4.Порядок и формы контроля</w:t>
      </w:r>
    </w:p>
    <w:p w:rsidR="00A015C3" w:rsidRPr="00413785" w:rsidRDefault="00A015C3" w:rsidP="00A015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85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A015C3" w:rsidRPr="006912E5" w:rsidRDefault="00A015C3" w:rsidP="00A01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действий по предоставлению муниципальной услуги, определенных настоящим Регламентом, осуществляется начальником Отдела.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4.2. Специалисты Отдела,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на основании индивидуальных правовых актов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Регламента.</w:t>
      </w:r>
    </w:p>
    <w:p w:rsidR="00A015C3" w:rsidRPr="006912E5" w:rsidRDefault="00A015C3" w:rsidP="00A0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E5">
        <w:rPr>
          <w:rFonts w:ascii="Times New Roman" w:hAnsi="Times New Roman" w:cs="Times New Roman"/>
          <w:sz w:val="28"/>
          <w:szCs w:val="28"/>
        </w:rPr>
        <w:t>4.4. В случае выявления нарушений соблюдения Регламента виновные должностные лица несут ответственность в соответствии законодательством Российской Федерации.</w:t>
      </w:r>
    </w:p>
    <w:p w:rsidR="00A015C3" w:rsidRPr="006912E5" w:rsidRDefault="00A015C3" w:rsidP="00A01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15C3" w:rsidRPr="00D246FB" w:rsidRDefault="00A015C3" w:rsidP="00A015C3">
      <w:pPr>
        <w:pStyle w:val="ConsPlusNormal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6FB">
        <w:rPr>
          <w:rFonts w:ascii="Times New Roman" w:hAnsi="Times New Roman" w:cs="Times New Roman"/>
          <w:b/>
          <w:sz w:val="28"/>
          <w:szCs w:val="28"/>
        </w:rPr>
        <w:t>5. Порядок обжалования действий (бездействия) и решений,</w:t>
      </w:r>
    </w:p>
    <w:p w:rsidR="00A015C3" w:rsidRPr="00D246FB" w:rsidRDefault="00A015C3" w:rsidP="00A015C3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FB">
        <w:rPr>
          <w:rFonts w:ascii="Times New Roman" w:hAnsi="Times New Roman" w:cs="Times New Roman"/>
          <w:b/>
          <w:sz w:val="28"/>
          <w:szCs w:val="28"/>
        </w:rPr>
        <w:t>осуществляемых (принятых) в ходе предоставления</w:t>
      </w:r>
    </w:p>
    <w:p w:rsidR="00A015C3" w:rsidRPr="00D246FB" w:rsidRDefault="00A015C3" w:rsidP="00A015C3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015C3" w:rsidRPr="00D246FB" w:rsidRDefault="00A015C3" w:rsidP="00A015C3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15C3" w:rsidRPr="00D246FB" w:rsidRDefault="00A015C3" w:rsidP="00A015C3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5.1. Действия (бездействие), решения должностных лиц, принятые в ходе предоставления муниципальной услуги и нарушающие законные права и интересы граждан, могут быть обжалованы в досудебном порядке.</w:t>
      </w:r>
    </w:p>
    <w:p w:rsidR="00A015C3" w:rsidRPr="00D246FB" w:rsidRDefault="00A015C3" w:rsidP="00A015C3">
      <w:pPr>
        <w:pStyle w:val="a6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D246FB">
        <w:rPr>
          <w:sz w:val="28"/>
          <w:szCs w:val="28"/>
        </w:rPr>
        <w:t xml:space="preserve">5.1.2. </w:t>
      </w:r>
      <w:r w:rsidRPr="00D246FB">
        <w:rPr>
          <w:color w:val="000000"/>
          <w:sz w:val="28"/>
          <w:szCs w:val="28"/>
        </w:rPr>
        <w:t>Порядок обжалования действия (бездействия) и решений, осуществляемых (принятых) в ходе выполнения Регламента:</w:t>
      </w:r>
    </w:p>
    <w:p w:rsidR="00A015C3" w:rsidRPr="00D246FB" w:rsidRDefault="00A015C3" w:rsidP="00A015C3">
      <w:pPr>
        <w:pStyle w:val="a6"/>
        <w:spacing w:line="24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D246FB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A015C3" w:rsidRPr="00D246FB" w:rsidRDefault="00A015C3" w:rsidP="00A015C3">
      <w:pPr>
        <w:spacing w:line="24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D246FB">
        <w:rPr>
          <w:color w:val="000000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</w:t>
      </w:r>
      <w:r w:rsidRPr="00D246FB">
        <w:rPr>
          <w:color w:val="000000"/>
          <w:sz w:val="28"/>
          <w:szCs w:val="28"/>
        </w:rPr>
        <w:lastRenderedPageBreak/>
        <w:t>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015C3" w:rsidRPr="00D246FB" w:rsidRDefault="00A015C3" w:rsidP="00A015C3">
      <w:pPr>
        <w:pStyle w:val="a7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246FB">
        <w:rPr>
          <w:color w:val="000000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15C3" w:rsidRPr="00D246FB" w:rsidRDefault="00A015C3" w:rsidP="00A015C3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A015C3" w:rsidRPr="00D246FB" w:rsidRDefault="00A015C3" w:rsidP="00A015C3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015C3" w:rsidRPr="00D246FB" w:rsidRDefault="00A015C3" w:rsidP="00A015C3">
      <w:pPr>
        <w:pStyle w:val="a7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D246FB">
        <w:rPr>
          <w:sz w:val="28"/>
          <w:szCs w:val="28"/>
        </w:rPr>
        <w:t>2) отказывает в удовлетворении жалобы.</w:t>
      </w:r>
    </w:p>
    <w:p w:rsidR="00A015C3" w:rsidRPr="00D246FB" w:rsidRDefault="00A015C3" w:rsidP="00A015C3">
      <w:pPr>
        <w:pStyle w:val="a7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246F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15C3" w:rsidRPr="00D246FB" w:rsidRDefault="00A015C3" w:rsidP="00A015C3">
      <w:pPr>
        <w:pStyle w:val="a7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246F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015C3" w:rsidRPr="00D246FB" w:rsidRDefault="00A015C3" w:rsidP="00A015C3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5.2. Заявитель вправе оспорить в суде действия (бездействие) должностных лиц, решения, принятые в ходе предоставления муниципальной услуги, если считает, что нарушены его права и свободы.</w:t>
      </w: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8F0C8F" w:rsidRDefault="008F0C8F" w:rsidP="00EE42FD">
      <w:pPr>
        <w:rPr>
          <w:sz w:val="28"/>
          <w:szCs w:val="28"/>
        </w:rPr>
      </w:pPr>
    </w:p>
    <w:p w:rsidR="008F0C8F" w:rsidRDefault="008F0C8F" w:rsidP="00EE42FD">
      <w:pPr>
        <w:rPr>
          <w:sz w:val="28"/>
          <w:szCs w:val="28"/>
        </w:rPr>
      </w:pPr>
    </w:p>
    <w:sectPr w:rsidR="008F0C8F" w:rsidSect="0041247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41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7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0" w:hanging="1800"/>
      </w:pPr>
      <w:rPr>
        <w:rFonts w:hint="default"/>
        <w:color w:val="auto"/>
      </w:rPr>
    </w:lvl>
  </w:abstractNum>
  <w:abstractNum w:abstractNumId="1">
    <w:nsid w:val="630D2D63"/>
    <w:multiLevelType w:val="multilevel"/>
    <w:tmpl w:val="4D504B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E5A08"/>
    <w:rsid w:val="0001572D"/>
    <w:rsid w:val="0006427B"/>
    <w:rsid w:val="0007514C"/>
    <w:rsid w:val="000959BA"/>
    <w:rsid w:val="000D6ABF"/>
    <w:rsid w:val="001216D2"/>
    <w:rsid w:val="00123180"/>
    <w:rsid w:val="001602D0"/>
    <w:rsid w:val="001910E0"/>
    <w:rsid w:val="001935EE"/>
    <w:rsid w:val="001A7341"/>
    <w:rsid w:val="001E1231"/>
    <w:rsid w:val="00211B02"/>
    <w:rsid w:val="00240225"/>
    <w:rsid w:val="002667E4"/>
    <w:rsid w:val="00286D53"/>
    <w:rsid w:val="00290492"/>
    <w:rsid w:val="002E4C62"/>
    <w:rsid w:val="002F1D78"/>
    <w:rsid w:val="003244D3"/>
    <w:rsid w:val="00387E76"/>
    <w:rsid w:val="003A16A1"/>
    <w:rsid w:val="003A3051"/>
    <w:rsid w:val="003B35C2"/>
    <w:rsid w:val="004065A1"/>
    <w:rsid w:val="0041247A"/>
    <w:rsid w:val="00413CED"/>
    <w:rsid w:val="00430F85"/>
    <w:rsid w:val="00433237"/>
    <w:rsid w:val="00446A5C"/>
    <w:rsid w:val="004B756D"/>
    <w:rsid w:val="004D501A"/>
    <w:rsid w:val="005022B4"/>
    <w:rsid w:val="00504A59"/>
    <w:rsid w:val="00513AC9"/>
    <w:rsid w:val="00516931"/>
    <w:rsid w:val="00540F1F"/>
    <w:rsid w:val="0056332F"/>
    <w:rsid w:val="00577AA8"/>
    <w:rsid w:val="005E5F13"/>
    <w:rsid w:val="006204E3"/>
    <w:rsid w:val="00635FE5"/>
    <w:rsid w:val="006407E1"/>
    <w:rsid w:val="006A5C82"/>
    <w:rsid w:val="006A7CAA"/>
    <w:rsid w:val="006B3F9B"/>
    <w:rsid w:val="006C0DA4"/>
    <w:rsid w:val="006C2438"/>
    <w:rsid w:val="00710F4E"/>
    <w:rsid w:val="007731A4"/>
    <w:rsid w:val="007A45FA"/>
    <w:rsid w:val="007D0DDB"/>
    <w:rsid w:val="007E65AD"/>
    <w:rsid w:val="00805500"/>
    <w:rsid w:val="00824998"/>
    <w:rsid w:val="0083534D"/>
    <w:rsid w:val="00841BE0"/>
    <w:rsid w:val="008500B1"/>
    <w:rsid w:val="00855F9C"/>
    <w:rsid w:val="00860F4C"/>
    <w:rsid w:val="00873B47"/>
    <w:rsid w:val="0088018E"/>
    <w:rsid w:val="00896D88"/>
    <w:rsid w:val="008C71D6"/>
    <w:rsid w:val="008D58DE"/>
    <w:rsid w:val="008E4A4B"/>
    <w:rsid w:val="008F0C8F"/>
    <w:rsid w:val="009053B6"/>
    <w:rsid w:val="00935DEA"/>
    <w:rsid w:val="00951387"/>
    <w:rsid w:val="00954B38"/>
    <w:rsid w:val="009821B2"/>
    <w:rsid w:val="009843BB"/>
    <w:rsid w:val="00991822"/>
    <w:rsid w:val="009A1C4B"/>
    <w:rsid w:val="009B46B2"/>
    <w:rsid w:val="009C381E"/>
    <w:rsid w:val="009D7635"/>
    <w:rsid w:val="009E1E33"/>
    <w:rsid w:val="00A015C3"/>
    <w:rsid w:val="00A60F8F"/>
    <w:rsid w:val="00A71A18"/>
    <w:rsid w:val="00A921A3"/>
    <w:rsid w:val="00AE5F22"/>
    <w:rsid w:val="00B15E3F"/>
    <w:rsid w:val="00B22AB6"/>
    <w:rsid w:val="00B25F31"/>
    <w:rsid w:val="00B318D3"/>
    <w:rsid w:val="00B351F0"/>
    <w:rsid w:val="00B35FA8"/>
    <w:rsid w:val="00B51BBF"/>
    <w:rsid w:val="00B72887"/>
    <w:rsid w:val="00B73CE6"/>
    <w:rsid w:val="00B757D9"/>
    <w:rsid w:val="00B77723"/>
    <w:rsid w:val="00B8493C"/>
    <w:rsid w:val="00BB202C"/>
    <w:rsid w:val="00BD65A3"/>
    <w:rsid w:val="00BE5EC6"/>
    <w:rsid w:val="00C17D6B"/>
    <w:rsid w:val="00C27840"/>
    <w:rsid w:val="00C81130"/>
    <w:rsid w:val="00C94959"/>
    <w:rsid w:val="00C97FE9"/>
    <w:rsid w:val="00CB04D8"/>
    <w:rsid w:val="00CF6C76"/>
    <w:rsid w:val="00D03A37"/>
    <w:rsid w:val="00D237B3"/>
    <w:rsid w:val="00D247F4"/>
    <w:rsid w:val="00D27F30"/>
    <w:rsid w:val="00D40B02"/>
    <w:rsid w:val="00D5051E"/>
    <w:rsid w:val="00D61757"/>
    <w:rsid w:val="00D82BA5"/>
    <w:rsid w:val="00DB6FFA"/>
    <w:rsid w:val="00DE0C9B"/>
    <w:rsid w:val="00DE5A08"/>
    <w:rsid w:val="00DF557E"/>
    <w:rsid w:val="00DF6242"/>
    <w:rsid w:val="00E32B0C"/>
    <w:rsid w:val="00E50AD6"/>
    <w:rsid w:val="00E75D56"/>
    <w:rsid w:val="00E76F83"/>
    <w:rsid w:val="00EE42FD"/>
    <w:rsid w:val="00F34165"/>
    <w:rsid w:val="00F349F0"/>
    <w:rsid w:val="00F560CF"/>
    <w:rsid w:val="00F677AB"/>
    <w:rsid w:val="00F87BBF"/>
    <w:rsid w:val="00F921D9"/>
    <w:rsid w:val="00FF367B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1D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211B02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link w:val="a3"/>
    <w:rsid w:val="00211B02"/>
    <w:rPr>
      <w:sz w:val="28"/>
      <w:lang w:val="ru-RU" w:eastAsia="ar-SA" w:bidi="ar-SA"/>
    </w:rPr>
  </w:style>
  <w:style w:type="character" w:styleId="a5">
    <w:name w:val="Hyperlink"/>
    <w:rsid w:val="00D5051E"/>
    <w:rPr>
      <w:color w:val="0000FF"/>
      <w:u w:val="single"/>
    </w:rPr>
  </w:style>
  <w:style w:type="paragraph" w:customStyle="1" w:styleId="ConsPlusTitle">
    <w:name w:val="ConsPlusTitle"/>
    <w:uiPriority w:val="99"/>
    <w:rsid w:val="00504A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6407E1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iPriority w:val="99"/>
    <w:unhideWhenUsed/>
    <w:rsid w:val="00A015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294D0472DF2D4E36C47C7F6ED02C62585A5757979D3269888076848R7lCI" TargetMode="External"/><Relationship Id="rId13" Type="http://schemas.openxmlformats.org/officeDocument/2006/relationships/hyperlink" Target="mailto:bohanmo_odk@ir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2294D0472DF2D4E36C47C7F6ED02C62585A47B7E7CD3269888076848R7lCI" TargetMode="External"/><Relationship Id="rId12" Type="http://schemas.openxmlformats.org/officeDocument/2006/relationships/hyperlink" Target="consultantplus://offline/ref=1D2294D0472DF2D4E36C59CAE08158CA258DF9717E7CDC76C0D75C351F75FE7ERCl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2294D0472DF2D4E36C47C7F6ED02C6268EA079702C8424C9DD09R6lDI" TargetMode="External"/><Relationship Id="rId11" Type="http://schemas.openxmlformats.org/officeDocument/2006/relationships/hyperlink" Target="consultantplus://offline/ref=1D2294D0472DF2D4E36C59CAE08158CA258DF971787FD873C5D75C351F75FE7ERCl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han.irkobl.ru" TargetMode="External"/><Relationship Id="rId10" Type="http://schemas.openxmlformats.org/officeDocument/2006/relationships/hyperlink" Target="consultantplus://offline/ref=1D2294D0472DF2D4E36C47C7F6ED02C62586A47D7E7FD3269888076848R7l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2294D0472DF2D4E36C47C7F6ED02C62587A2757C72D3269888076848R7lCI" TargetMode="External"/><Relationship Id="rId14" Type="http://schemas.openxmlformats.org/officeDocument/2006/relationships/hyperlink" Target="mailto:bohan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EE02-8254-41B2-BD77-E1F6F8E1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</vt:lpstr>
    </vt:vector>
  </TitlesOfParts>
  <Company>Home</Company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</dc:title>
  <dc:creator>777</dc:creator>
  <cp:lastModifiedBy>ADMIN2</cp:lastModifiedBy>
  <cp:revision>4</cp:revision>
  <cp:lastPrinted>2016-06-06T04:20:00Z</cp:lastPrinted>
  <dcterms:created xsi:type="dcterms:W3CDTF">2016-07-08T00:50:00Z</dcterms:created>
  <dcterms:modified xsi:type="dcterms:W3CDTF">2016-07-08T00:56:00Z</dcterms:modified>
</cp:coreProperties>
</file>